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62" w:rsidRPr="00DC2804" w:rsidRDefault="007A2A62" w:rsidP="007A2A62">
      <w:pPr>
        <w:spacing w:line="520" w:lineRule="exact"/>
        <w:ind w:left="142"/>
        <w:rPr>
          <w:rFonts w:ascii="Arial" w:hAnsi="Arial" w:cs="Arial"/>
          <w:bCs/>
          <w:color w:val="990099"/>
          <w:sz w:val="40"/>
          <w:szCs w:val="40"/>
        </w:rPr>
      </w:pPr>
      <w:r w:rsidRPr="00DC2804">
        <w:rPr>
          <w:rFonts w:ascii="華康華綜體W5" w:eastAsia="華康華綜體W5" w:hAnsi="Segoe UI Symbol" w:cs="Segoe UI Symbol"/>
          <w:bCs/>
          <w:color w:val="7030A0"/>
          <w:sz w:val="40"/>
          <w:szCs w:val="40"/>
        </w:rPr>
        <w:t>~</w:t>
      </w:r>
      <w:r w:rsidRPr="00DC2804">
        <w:rPr>
          <w:rFonts w:ascii="華康華綜體W5" w:eastAsia="華康華綜體W5" w:hAnsi="Segoe UI Symbol" w:cs="Segoe UI Symbol"/>
          <w:bCs/>
          <w:color w:val="7030A0"/>
          <w:sz w:val="40"/>
          <w:szCs w:val="40"/>
        </w:rPr>
        <w:t>★</w:t>
      </w:r>
      <w:r w:rsidRPr="00DC2804">
        <w:rPr>
          <w:rFonts w:ascii="華康華綜體W5" w:eastAsia="華康華綜體W5" w:hAnsi="Segoe UI Symbol" w:cs="Segoe UI Symbol"/>
          <w:bCs/>
          <w:color w:val="7030A0"/>
          <w:sz w:val="40"/>
          <w:szCs w:val="40"/>
        </w:rPr>
        <w:t>~ 10</w:t>
      </w:r>
      <w:r w:rsidRPr="00DC2804">
        <w:rPr>
          <w:rFonts w:ascii="華康華綜體W5" w:eastAsia="華康華綜體W5" w:hAnsi="Segoe UI Symbol" w:cs="Segoe UI Symbol" w:hint="eastAsia"/>
          <w:bCs/>
          <w:color w:val="7030A0"/>
          <w:sz w:val="40"/>
          <w:szCs w:val="40"/>
        </w:rPr>
        <w:t>8</w:t>
      </w:r>
      <w:r w:rsidRPr="00DC2804">
        <w:rPr>
          <w:rFonts w:ascii="華康華綜體W5" w:eastAsia="華康華綜體W5" w:hAnsi="Segoe UI Symbol" w:cs="Segoe UI Symbol"/>
          <w:bCs/>
          <w:color w:val="7030A0"/>
          <w:sz w:val="40"/>
          <w:szCs w:val="40"/>
        </w:rPr>
        <w:t>學年度健促議題電腦</w:t>
      </w:r>
      <w:r w:rsidR="00210F88">
        <w:rPr>
          <w:rFonts w:ascii="華康華綜體W5" w:eastAsia="華康華綜體W5" w:hAnsi="Segoe UI Symbol" w:cs="Segoe UI Symbol" w:hint="eastAsia"/>
          <w:bCs/>
          <w:color w:val="7030A0"/>
          <w:sz w:val="40"/>
          <w:szCs w:val="40"/>
        </w:rPr>
        <w:t>後</w:t>
      </w:r>
      <w:bookmarkStart w:id="0" w:name="_GoBack"/>
      <w:bookmarkEnd w:id="0"/>
      <w:r w:rsidRPr="00DC2804">
        <w:rPr>
          <w:rFonts w:ascii="華康華綜體W5" w:eastAsia="華康華綜體W5" w:hAnsi="Segoe UI Symbol" w:cs="Segoe UI Symbol"/>
          <w:bCs/>
          <w:color w:val="7030A0"/>
          <w:sz w:val="40"/>
          <w:szCs w:val="40"/>
        </w:rPr>
        <w:t xml:space="preserve">測- </w:t>
      </w:r>
      <w:bookmarkStart w:id="1" w:name="OLE_LINK109"/>
      <w:bookmarkStart w:id="2" w:name="OLE_LINK110"/>
      <w:r w:rsidRPr="00DC2804">
        <w:rPr>
          <w:rFonts w:ascii="華康華綜體W5" w:eastAsia="華康華綜體W5" w:hAnsi="Segoe UI Symbol" w:cs="Segoe UI Symbol" w:hint="eastAsia"/>
          <w:bCs/>
          <w:color w:val="7030A0"/>
          <w:sz w:val="40"/>
          <w:szCs w:val="40"/>
        </w:rPr>
        <w:t>六甲、六乙</w:t>
      </w:r>
      <w:r w:rsidRPr="00DC2804">
        <w:rPr>
          <w:rFonts w:ascii="華康華綜體W5" w:eastAsia="華康華綜體W5" w:hAnsi="Segoe UI Symbol" w:cs="Segoe UI Symbol"/>
          <w:bCs/>
          <w:color w:val="7030A0"/>
          <w:sz w:val="40"/>
          <w:szCs w:val="40"/>
        </w:rPr>
        <w:t>請進</w:t>
      </w:r>
      <w:bookmarkEnd w:id="1"/>
      <w:bookmarkEnd w:id="2"/>
      <w:r w:rsidRPr="00DC2804">
        <w:rPr>
          <w:rFonts w:ascii="華康華綜體W5" w:eastAsia="華康華綜體W5" w:hAnsi="Segoe UI Symbol" w:cs="Segoe UI Symbol" w:hint="eastAsia"/>
          <w:bCs/>
          <w:color w:val="7030A0"/>
          <w:sz w:val="40"/>
          <w:szCs w:val="40"/>
        </w:rPr>
        <w:t>~</w:t>
      </w:r>
      <w:r w:rsidRPr="00DC2804">
        <w:rPr>
          <w:rFonts w:ascii="華康華綜體W5" w:eastAsia="華康華綜體W5" w:hAnsi="Segoe UI Symbol" w:cs="Segoe UI Symbol"/>
          <w:bCs/>
          <w:color w:val="7030A0"/>
          <w:sz w:val="40"/>
          <w:szCs w:val="40"/>
        </w:rPr>
        <w:t>★</w:t>
      </w:r>
      <w:r w:rsidRPr="00DC2804">
        <w:rPr>
          <w:rFonts w:ascii="華康華綜體W5" w:eastAsia="華康華綜體W5" w:hAnsi="Segoe UI Symbol" w:cs="Segoe UI Symbol"/>
          <w:bCs/>
          <w:color w:val="7030A0"/>
          <w:sz w:val="40"/>
          <w:szCs w:val="40"/>
        </w:rPr>
        <w:t>~</w:t>
      </w:r>
      <w:r w:rsidRPr="00DC2804">
        <w:rPr>
          <w:rFonts w:ascii="Arial" w:hAnsi="Arial" w:cs="Arial"/>
          <w:bCs/>
          <w:color w:val="990099"/>
          <w:sz w:val="40"/>
          <w:szCs w:val="40"/>
        </w:rPr>
        <w:t xml:space="preserve"> </w:t>
      </w:r>
    </w:p>
    <w:p w:rsidR="007A2A62" w:rsidRPr="006A59EB" w:rsidRDefault="007A2A62" w:rsidP="007A2A62">
      <w:pPr>
        <w:spacing w:line="520" w:lineRule="exact"/>
        <w:ind w:left="142"/>
        <w:rPr>
          <w:rFonts w:ascii="華康華綜體W5" w:eastAsia="華康華綜體W5" w:hAnsi="Segoe UI Symbol" w:cs="Segoe UI Symbol"/>
          <w:b/>
          <w:bCs/>
          <w:color w:val="1F3864" w:themeColor="accent1" w:themeShade="80"/>
          <w:sz w:val="40"/>
          <w:szCs w:val="40"/>
        </w:rPr>
      </w:pPr>
      <w:bookmarkStart w:id="3" w:name="OLE_LINK111"/>
      <w:bookmarkStart w:id="4" w:name="OLE_LINK112"/>
      <w:r w:rsidRPr="006A59EB">
        <w:rPr>
          <w:rFonts w:ascii="華康華綜體W5" w:eastAsia="華康華綜體W5" w:hAnsi="Segoe UI Symbol" w:cs="Segoe UI Symbol" w:hint="eastAsia"/>
          <w:b/>
          <w:bCs/>
          <w:color w:val="1F3864" w:themeColor="accent1" w:themeShade="80"/>
          <w:sz w:val="40"/>
          <w:szCs w:val="40"/>
        </w:rPr>
        <w:t>★時間:</w:t>
      </w:r>
      <w:r w:rsidRPr="007A2A62">
        <w:rPr>
          <w:rFonts w:ascii="華康華綜體W5" w:eastAsia="華康華綜體W5" w:hAnsi="Segoe UI Symbol" w:cs="Segoe UI Symbol" w:hint="eastAsia"/>
          <w:b/>
          <w:bCs/>
          <w:color w:val="1F3864" w:themeColor="accent1" w:themeShade="80"/>
          <w:sz w:val="40"/>
          <w:szCs w:val="40"/>
          <w:shd w:val="clear" w:color="auto" w:fill="FFFF00"/>
        </w:rPr>
        <w:t>六甲</w:t>
      </w:r>
      <w:r w:rsidRPr="006A59EB">
        <w:rPr>
          <w:rFonts w:ascii="華康華綜體W5" w:eastAsia="華康華綜體W5" w:hAnsi="Segoe UI Symbol" w:cs="Segoe UI Symbol" w:hint="eastAsia"/>
          <w:b/>
          <w:bCs/>
          <w:color w:val="1F3864" w:themeColor="accent1" w:themeShade="80"/>
          <w:sz w:val="40"/>
          <w:szCs w:val="40"/>
        </w:rPr>
        <w:t xml:space="preserve"> </w:t>
      </w:r>
      <w:r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>11</w:t>
      </w:r>
      <w:r w:rsidRPr="006A59EB"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>/</w:t>
      </w:r>
      <w:r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>04</w:t>
      </w:r>
      <w:r w:rsidRPr="006A59EB"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 xml:space="preserve"> (</w:t>
      </w:r>
      <w:r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>一</w:t>
      </w:r>
      <w:r w:rsidRPr="006A59EB"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 xml:space="preserve">) </w:t>
      </w:r>
      <w:r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>08</w:t>
      </w:r>
      <w:r w:rsidRPr="006A59EB"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>:</w:t>
      </w:r>
      <w:r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 xml:space="preserve">00~08:30 </w:t>
      </w:r>
      <w:r w:rsidRPr="006A59EB">
        <w:rPr>
          <w:rFonts w:ascii="華康華綜體W5" w:eastAsia="華康華綜體W5" w:hAnsi="Arial" w:cs="Arial" w:hint="eastAsia"/>
          <w:b/>
          <w:bCs/>
          <w:color w:val="1F3864" w:themeColor="accent1" w:themeShade="80"/>
          <w:sz w:val="40"/>
          <w:szCs w:val="40"/>
        </w:rPr>
        <w:t>~</w:t>
      </w:r>
      <w:r w:rsidRPr="006A59EB">
        <w:rPr>
          <w:rFonts w:ascii="華康華綜體W5" w:eastAsia="華康華綜體W5" w:hAnsi="Segoe UI Symbol" w:cs="Segoe UI Symbol" w:hint="eastAsia"/>
          <w:b/>
          <w:bCs/>
          <w:color w:val="1F3864" w:themeColor="accent1" w:themeShade="80"/>
          <w:sz w:val="40"/>
          <w:szCs w:val="40"/>
        </w:rPr>
        <w:t>★★</w:t>
      </w:r>
    </w:p>
    <w:bookmarkEnd w:id="3"/>
    <w:bookmarkEnd w:id="4"/>
    <w:p w:rsidR="007A2A62" w:rsidRPr="00DC2804" w:rsidRDefault="007A2A62" w:rsidP="007A2A62">
      <w:pPr>
        <w:spacing w:line="520" w:lineRule="exact"/>
        <w:ind w:left="142"/>
        <w:rPr>
          <w:rFonts w:ascii="華康華綜體W5" w:eastAsia="華康華綜體W5" w:hAnsi="Segoe UI Symbol" w:cs="Segoe UI Symbol"/>
          <w:b/>
          <w:bCs/>
          <w:color w:val="3909EB"/>
          <w:sz w:val="40"/>
          <w:szCs w:val="40"/>
        </w:rPr>
      </w:pPr>
      <w:r w:rsidRPr="00DC2804">
        <w:rPr>
          <w:rFonts w:ascii="華康華綜體W5" w:eastAsia="華康華綜體W5" w:hAnsi="Segoe UI Symbol" w:cs="Segoe UI Symbol" w:hint="eastAsia"/>
          <w:b/>
          <w:bCs/>
          <w:color w:val="3909EB"/>
          <w:sz w:val="40"/>
          <w:szCs w:val="40"/>
        </w:rPr>
        <w:t>★時間:</w:t>
      </w:r>
      <w:r w:rsidRPr="007A2A62">
        <w:rPr>
          <w:rFonts w:ascii="華康華綜體W5" w:eastAsia="華康華綜體W5" w:hAnsi="Segoe UI Symbol" w:cs="Segoe UI Symbol" w:hint="eastAsia"/>
          <w:b/>
          <w:bCs/>
          <w:color w:val="3909EB"/>
          <w:sz w:val="40"/>
          <w:szCs w:val="40"/>
          <w:shd w:val="clear" w:color="auto" w:fill="66FF33"/>
        </w:rPr>
        <w:t>六乙</w:t>
      </w:r>
      <w:r w:rsidRPr="00DC2804">
        <w:rPr>
          <w:rFonts w:ascii="華康華綜體W5" w:eastAsia="華康華綜體W5" w:hAnsi="Segoe UI Symbol" w:cs="Segoe UI Symbol" w:hint="eastAsia"/>
          <w:b/>
          <w:bCs/>
          <w:color w:val="3909EB"/>
          <w:sz w:val="40"/>
          <w:szCs w:val="40"/>
        </w:rPr>
        <w:t xml:space="preserve"> </w:t>
      </w:r>
      <w:r w:rsidRPr="00DC2804">
        <w:rPr>
          <w:rFonts w:ascii="華康華綜體W5" w:eastAsia="華康華綜體W5" w:hAnsi="Arial" w:cs="Arial" w:hint="eastAsia"/>
          <w:b/>
          <w:bCs/>
          <w:color w:val="3909EB"/>
          <w:sz w:val="40"/>
          <w:szCs w:val="40"/>
        </w:rPr>
        <w:t>11/05 (二) 08:00~08:30~</w:t>
      </w:r>
      <w:r w:rsidRPr="00DC2804">
        <w:rPr>
          <w:rFonts w:ascii="華康華綜體W5" w:eastAsia="華康華綜體W5" w:hAnsi="Segoe UI Symbol" w:cs="Segoe UI Symbol" w:hint="eastAsia"/>
          <w:b/>
          <w:bCs/>
          <w:color w:val="3909EB"/>
          <w:sz w:val="40"/>
          <w:szCs w:val="40"/>
        </w:rPr>
        <w:t>★★</w:t>
      </w:r>
    </w:p>
    <w:p w:rsidR="007A2A62" w:rsidRPr="00DC2804" w:rsidRDefault="007A2A62" w:rsidP="007A2A62">
      <w:pPr>
        <w:spacing w:line="520" w:lineRule="exact"/>
        <w:ind w:left="142"/>
        <w:rPr>
          <w:rFonts w:ascii="華康華綜體W5" w:eastAsia="華康華綜體W5" w:hAnsi="Segoe UI Symbol" w:cs="Segoe UI Symbol"/>
          <w:b/>
          <w:bCs/>
          <w:color w:val="171717" w:themeColor="background2" w:themeShade="1A"/>
          <w:sz w:val="40"/>
          <w:szCs w:val="40"/>
        </w:rPr>
      </w:pPr>
      <w:r w:rsidRPr="00073A8A">
        <w:rPr>
          <w:rFonts w:ascii="華康華綜體W5" w:eastAsia="華康華綜體W5" w:hAnsi="Segoe UI Symbol" w:cs="Segoe UI Symbol"/>
          <w:b/>
          <w:bCs/>
          <w:color w:val="FF00FF"/>
          <w:sz w:val="40"/>
          <w:szCs w:val="40"/>
          <w:shd w:val="clear" w:color="auto" w:fill="FFFF00"/>
        </w:rPr>
        <w:t>★</w:t>
      </w:r>
      <w:r w:rsidRPr="00073A8A">
        <w:rPr>
          <w:rFonts w:ascii="華康華綜體W5" w:eastAsia="華康華綜體W5" w:hAnsi="Segoe UI Symbol" w:cs="Segoe UI Symbol"/>
          <w:b/>
          <w:bCs/>
          <w:color w:val="FF00FF"/>
          <w:sz w:val="40"/>
          <w:szCs w:val="40"/>
          <w:shd w:val="clear" w:color="auto" w:fill="FFFF00"/>
        </w:rPr>
        <w:t>施測項目:</w:t>
      </w:r>
      <w:r w:rsidRPr="00DC2804">
        <w:rPr>
          <w:rFonts w:ascii="華康華綜體W5" w:eastAsia="華康華綜體W5" w:hAnsi="Segoe UI Symbol" w:cs="Segoe UI Symbol"/>
          <w:b/>
          <w:bCs/>
          <w:color w:val="FF00FF"/>
          <w:sz w:val="40"/>
          <w:szCs w:val="40"/>
        </w:rPr>
        <w:t xml:space="preserve"> </w:t>
      </w:r>
      <w:r w:rsidRPr="00DC2804">
        <w:rPr>
          <w:rFonts w:ascii="華康華綜體W5" w:eastAsia="華康華綜體W5" w:hAnsi="Segoe UI Symbol" w:cs="Segoe UI Symbol" w:hint="eastAsia"/>
          <w:b/>
          <w:bCs/>
          <w:color w:val="FF00FF"/>
          <w:sz w:val="40"/>
          <w:szCs w:val="40"/>
        </w:rPr>
        <w:t xml:space="preserve">  </w:t>
      </w:r>
      <w:r w:rsidRPr="00073A8A">
        <w:rPr>
          <w:rFonts w:ascii="華康華綜體W5" w:eastAsia="華康華綜體W5" w:hAnsi="Segoe UI Symbol" w:cs="Segoe UI Symbol"/>
          <w:b/>
          <w:bCs/>
          <w:color w:val="171717" w:themeColor="background2" w:themeShade="1A"/>
          <w:sz w:val="40"/>
          <w:szCs w:val="40"/>
          <w:shd w:val="clear" w:color="auto" w:fill="FFFF00"/>
        </w:rPr>
        <w:t>1.</w:t>
      </w:r>
      <w:r w:rsidRPr="00073A8A">
        <w:rPr>
          <w:rFonts w:ascii="華康華綜體W5" w:eastAsia="華康華綜體W5" w:hAnsi="Segoe UI Symbol" w:cs="Segoe UI Symbol" w:hint="eastAsia"/>
          <w:b/>
          <w:bCs/>
          <w:color w:val="171717" w:themeColor="background2" w:themeShade="1A"/>
          <w:sz w:val="40"/>
          <w:szCs w:val="40"/>
          <w:shd w:val="clear" w:color="auto" w:fill="FFFF00"/>
        </w:rPr>
        <w:t xml:space="preserve"> 菸檳危害 </w:t>
      </w:r>
      <w:r w:rsidRPr="00DC2804">
        <w:rPr>
          <w:rFonts w:ascii="華康華綜體W5" w:eastAsia="華康華綜體W5" w:hAnsi="Segoe UI Symbol" w:cs="Segoe UI Symbol" w:hint="eastAsia"/>
          <w:b/>
          <w:bCs/>
          <w:color w:val="171717" w:themeColor="background2" w:themeShade="1A"/>
          <w:sz w:val="40"/>
          <w:szCs w:val="40"/>
        </w:rPr>
        <w:t xml:space="preserve">  </w:t>
      </w:r>
      <w:r>
        <w:rPr>
          <w:rFonts w:ascii="華康華綜體W5" w:eastAsia="華康華綜體W5" w:hAnsi="Segoe UI Symbol" w:cs="Segoe UI Symbol" w:hint="eastAsia"/>
          <w:b/>
          <w:bCs/>
          <w:color w:val="171717" w:themeColor="background2" w:themeShade="1A"/>
          <w:sz w:val="40"/>
          <w:szCs w:val="40"/>
        </w:rPr>
        <w:t xml:space="preserve"> </w:t>
      </w:r>
      <w:r w:rsidRPr="00073A8A">
        <w:rPr>
          <w:rFonts w:ascii="華康華綜體W5" w:eastAsia="華康華綜體W5" w:hAnsi="Segoe UI Symbol" w:cs="Segoe UI Symbol" w:hint="eastAsia"/>
          <w:b/>
          <w:bCs/>
          <w:color w:val="171717" w:themeColor="background2" w:themeShade="1A"/>
          <w:sz w:val="40"/>
          <w:szCs w:val="40"/>
          <w:shd w:val="clear" w:color="auto" w:fill="66FF33"/>
        </w:rPr>
        <w:t>2.性教育位</w:t>
      </w:r>
    </w:p>
    <w:p w:rsidR="003F002A" w:rsidRPr="001827A1" w:rsidRDefault="007A2A62" w:rsidP="007A2A62">
      <w:pPr>
        <w:spacing w:line="520" w:lineRule="exact"/>
        <w:rPr>
          <w:rFonts w:ascii="標楷體-WinCharSetFFFF-H" w:eastAsia="標楷體-WinCharSetFFFF-H" w:cs="標楷體-WinCharSetFFFF-H"/>
          <w:color w:val="0563C1"/>
          <w:sz w:val="44"/>
          <w:szCs w:val="44"/>
          <w:u w:val="single"/>
        </w:rPr>
      </w:pPr>
      <w:r w:rsidRPr="00DC2804">
        <w:rPr>
          <w:rFonts w:ascii="華康華綜體W5" w:eastAsia="華康華綜體W5" w:hAnsi="Segoe UI Symbol" w:cs="Segoe UI Symbol"/>
          <w:bCs/>
          <w:color w:val="3909EB"/>
          <w:sz w:val="40"/>
          <w:szCs w:val="40"/>
        </w:rPr>
        <w:t>★★</w:t>
      </w:r>
      <w:r w:rsidRPr="00DC2804">
        <w:rPr>
          <w:rFonts w:ascii="華康華綜體W5" w:eastAsia="華康華綜體W5" w:hAnsi="Segoe UI Symbol" w:cs="Segoe UI Symbol"/>
          <w:bCs/>
          <w:color w:val="3909EB"/>
          <w:sz w:val="40"/>
          <w:szCs w:val="40"/>
        </w:rPr>
        <w:t>請點入</w:t>
      </w:r>
      <w:r w:rsidRPr="00DC2804">
        <w:rPr>
          <w:rFonts w:ascii="華康華綜體W5" w:eastAsia="華康華綜體W5" w:hAnsi="Segoe UI Symbol" w:cs="Segoe UI Symbol" w:hint="eastAsia"/>
          <w:bCs/>
          <w:color w:val="3909EB"/>
          <w:sz w:val="40"/>
          <w:szCs w:val="40"/>
        </w:rPr>
        <w:t>施測</w:t>
      </w:r>
      <w:r w:rsidRPr="00DC2804">
        <w:rPr>
          <w:rFonts w:ascii="華康華綜體W5" w:eastAsia="華康華綜體W5" w:hAnsi="Segoe UI Symbol" w:cs="Segoe UI Symbol"/>
          <w:bCs/>
          <w:color w:val="3909EB"/>
          <w:sz w:val="40"/>
          <w:szCs w:val="40"/>
        </w:rPr>
        <w:t>網址</w:t>
      </w:r>
      <w:r w:rsidRPr="00DC2804">
        <w:rPr>
          <w:rFonts w:ascii="華康華綜體W5" w:eastAsia="華康華綜體W5" w:hAnsi="Segoe UI Symbol" w:cs="Segoe UI Symbol"/>
          <w:bCs/>
          <w:color w:val="3909EB"/>
          <w:sz w:val="40"/>
          <w:szCs w:val="40"/>
        </w:rPr>
        <w:t>→</w:t>
      </w:r>
      <w:r w:rsidRPr="00DC2804">
        <w:rPr>
          <w:rFonts w:ascii="華康華綜體W5" w:eastAsia="華康華綜體W5" w:hAnsi="Segoe UI Symbol" w:cs="Segoe UI Symbol" w:hint="eastAsia"/>
          <w:bCs/>
          <w:color w:val="FF00FF"/>
          <w:sz w:val="40"/>
          <w:szCs w:val="40"/>
        </w:rPr>
        <w:t>施測網址</w:t>
      </w:r>
      <w:hyperlink r:id="rId6" w:history="1">
        <w:r w:rsidRPr="00DC2804">
          <w:rPr>
            <w:rFonts w:ascii="華康華綜體W5" w:eastAsia="華康華綜體W5" w:hAnsi="Segoe UI Symbol" w:cs="Segoe UI Symbol"/>
            <w:bCs/>
            <w:color w:val="002060"/>
            <w:sz w:val="40"/>
            <w:szCs w:val="40"/>
          </w:rPr>
          <w:t>http://hcs.aying.com.tw</w:t>
        </w:r>
      </w:hyperlink>
    </w:p>
    <w:tbl>
      <w:tblPr>
        <w:tblpPr w:leftFromText="180" w:rightFromText="180" w:vertAnchor="text" w:horzAnchor="margin" w:tblpY="264"/>
        <w:tblW w:w="494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6"/>
      </w:tblGrid>
      <w:tr w:rsidR="007A2A62" w:rsidRPr="00105E63" w:rsidTr="007A2A62">
        <w:trPr>
          <w:trHeight w:val="4647"/>
          <w:tblCellSpacing w:w="0" w:type="dxa"/>
        </w:trPr>
        <w:tc>
          <w:tcPr>
            <w:tcW w:w="0" w:type="auto"/>
            <w:shd w:val="clear" w:color="auto" w:fill="F3E0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2A62" w:rsidRDefault="007A2A62" w:rsidP="007A2A62">
            <w:pPr>
              <w:spacing w:line="5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Segoe UI Symbol"/>
                <w:b/>
                <w:bCs/>
                <w:color w:val="FF0000"/>
                <w:sz w:val="48"/>
                <w:szCs w:val="48"/>
              </w:rPr>
              <w:t>★★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健促前測 登入注意事項</w:t>
            </w:r>
            <w:r w:rsidRPr="00D6786F">
              <w:rPr>
                <w:rFonts w:ascii="標楷體" w:eastAsia="標楷體" w:hAnsi="標楷體" w:cs="Segoe UI Symbol"/>
                <w:b/>
                <w:bCs/>
                <w:color w:val="FF0000"/>
                <w:sz w:val="48"/>
                <w:szCs w:val="48"/>
              </w:rPr>
              <w:t>★★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br/>
              <w:t xml:space="preserve">1.年級:例如: </w:t>
            </w:r>
            <w:r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</w:rPr>
              <w:t>六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年級 點入 </w:t>
            </w:r>
            <w:r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</w:rPr>
              <w:t>六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 年級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br/>
              <w:t>2.行政區:北區</w:t>
            </w:r>
          </w:p>
          <w:p w:rsidR="007A2A62" w:rsidRDefault="007A2A62" w:rsidP="007A2A62">
            <w:pPr>
              <w:spacing w:line="5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3.學校:市立西門國小</w:t>
            </w:r>
          </w:p>
          <w:p w:rsidR="007A2A62" w:rsidRDefault="007A2A62" w:rsidP="007A2A62">
            <w:pPr>
              <w:spacing w:line="5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4.學號: (要打6個數字)</w:t>
            </w:r>
          </w:p>
          <w:p w:rsidR="007A2A62" w:rsidRDefault="007A2A62" w:rsidP="007A2A62">
            <w:pPr>
              <w:spacing w:line="5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例如:年級: </w:t>
            </w:r>
            <w:r w:rsidRPr="007A2A6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shd w:val="clear" w:color="auto" w:fill="FFFF00"/>
              </w:rPr>
              <w:t>六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年級 班級:</w:t>
            </w:r>
            <w:r w:rsidRPr="007A2A6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shd w:val="clear" w:color="auto" w:fill="FFFF00"/>
              </w:rPr>
              <w:t>甲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班 座號: </w:t>
            </w:r>
            <w:r w:rsidRPr="007A2A62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shd w:val="clear" w:color="auto" w:fill="FFFF00"/>
              </w:rPr>
              <w:t>01</w:t>
            </w:r>
          </w:p>
          <w:p w:rsidR="007A2A62" w:rsidRPr="00D6786F" w:rsidRDefault="007A2A62" w:rsidP="007A2A62">
            <w:pPr>
              <w:spacing w:line="52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Segoe UI Symbol"/>
                <w:b/>
                <w:bCs/>
                <w:color w:val="000569"/>
                <w:sz w:val="48"/>
                <w:szCs w:val="48"/>
              </w:rPr>
              <w:t>★★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請打上 </w:t>
            </w:r>
            <w:r w:rsidRPr="00767B54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highlight w:val="yellow"/>
              </w:rPr>
              <w:t>0</w:t>
            </w:r>
            <w:r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highlight w:val="yellow"/>
              </w:rPr>
              <w:t>6</w:t>
            </w:r>
            <w:r w:rsidRPr="00767B54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highlight w:val="yellow"/>
              </w:rPr>
              <w:t>0</w:t>
            </w:r>
            <w:r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highlight w:val="yellow"/>
              </w:rPr>
              <w:t>1</w:t>
            </w:r>
            <w:r w:rsidRPr="00767B54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highlight w:val="yellow"/>
              </w:rPr>
              <w:t>01</w:t>
            </w:r>
          </w:p>
          <w:p w:rsidR="007A2A62" w:rsidRPr="00D6786F" w:rsidRDefault="007A2A62" w:rsidP="007A2A62">
            <w:pPr>
              <w:spacing w:line="520" w:lineRule="exact"/>
              <w:rPr>
                <w:rFonts w:ascii="標楷體" w:eastAsia="標楷體" w:hAnsi="標楷體" w:cs="標楷體-WinCharSetFFFF-H"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5.施測網址</w:t>
            </w:r>
            <w:r w:rsidRPr="00D6786F">
              <w:rPr>
                <w:rFonts w:ascii="標楷體" w:eastAsia="標楷體" w:hAnsi="標楷體" w:cs="Microsoft JhengHei UI" w:hint="eastAsia"/>
                <w:b/>
                <w:bCs/>
                <w:color w:val="000569"/>
                <w:sz w:val="48"/>
                <w:szCs w:val="48"/>
              </w:rPr>
              <w:t>→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 </w:t>
            </w:r>
            <w:hyperlink r:id="rId7" w:tgtFrame="_blank" w:history="1">
              <w:r w:rsidRPr="00D6786F">
                <w:rPr>
                  <w:rStyle w:val="a3"/>
                  <w:rFonts w:ascii="標楷體" w:eastAsia="標楷體" w:hAnsi="標楷體" w:cs="標楷體-WinCharSetFFFF-H"/>
                  <w:b/>
                  <w:bCs/>
                  <w:sz w:val="48"/>
                  <w:szCs w:val="48"/>
                </w:rPr>
                <w:t>http://hcs.aying.com.tw</w:t>
              </w:r>
            </w:hyperlink>
          </w:p>
        </w:tc>
      </w:tr>
    </w:tbl>
    <w:p w:rsidR="007A2A62" w:rsidRDefault="007A2A62" w:rsidP="007A2A62">
      <w:pPr>
        <w:spacing w:line="340" w:lineRule="exact"/>
        <w:rPr>
          <w:rStyle w:val="a3"/>
          <w:rFonts w:ascii="標楷體-WinCharSetFFFF-H" w:eastAsia="標楷體-WinCharSetFFFF-H" w:cs="標楷體-WinCharSetFFFF-H"/>
          <w:sz w:val="40"/>
          <w:szCs w:val="40"/>
        </w:rPr>
      </w:pPr>
    </w:p>
    <w:tbl>
      <w:tblPr>
        <w:tblpPr w:leftFromText="180" w:rightFromText="180" w:vertAnchor="text" w:horzAnchor="margin" w:tblpY="364"/>
        <w:tblW w:w="495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81"/>
      </w:tblGrid>
      <w:tr w:rsidR="007A2A62" w:rsidRPr="00105E63" w:rsidTr="007A2A62">
        <w:trPr>
          <w:trHeight w:val="5389"/>
          <w:tblCellSpacing w:w="0" w:type="dxa"/>
        </w:trPr>
        <w:tc>
          <w:tcPr>
            <w:tcW w:w="0" w:type="auto"/>
            <w:shd w:val="clear" w:color="auto" w:fill="F3E0F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A2A62" w:rsidRDefault="007A2A62" w:rsidP="005C714B">
            <w:pPr>
              <w:spacing w:line="60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Segoe UI Symbol"/>
                <w:b/>
                <w:bCs/>
                <w:color w:val="FF0000"/>
                <w:sz w:val="48"/>
                <w:szCs w:val="48"/>
              </w:rPr>
              <w:t>★★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健促前測 登入注意事項</w:t>
            </w:r>
            <w:r w:rsidRPr="00D6786F">
              <w:rPr>
                <w:rFonts w:ascii="標楷體" w:eastAsia="標楷體" w:hAnsi="標楷體" w:cs="Segoe UI Symbol"/>
                <w:b/>
                <w:bCs/>
                <w:color w:val="FF0000"/>
                <w:sz w:val="48"/>
                <w:szCs w:val="48"/>
              </w:rPr>
              <w:t>★★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br/>
              <w:t xml:space="preserve">1.年級:例如: </w:t>
            </w:r>
            <w:r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</w:rPr>
              <w:t>六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年級 點入 </w:t>
            </w:r>
            <w:r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</w:rPr>
              <w:t>六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 年級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br/>
              <w:t>2.行政區:北區</w:t>
            </w:r>
          </w:p>
          <w:p w:rsidR="007A2A62" w:rsidRDefault="007A2A62" w:rsidP="005C714B">
            <w:pPr>
              <w:spacing w:line="60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3.學校:市立西門國小</w:t>
            </w:r>
          </w:p>
          <w:p w:rsidR="007A2A62" w:rsidRDefault="007A2A62" w:rsidP="005C714B">
            <w:pPr>
              <w:spacing w:line="60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4.學號: (要打6個數字)</w:t>
            </w:r>
          </w:p>
          <w:p w:rsidR="007A2A62" w:rsidRDefault="007A2A62" w:rsidP="005C714B">
            <w:pPr>
              <w:spacing w:line="60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例如:年級: </w:t>
            </w:r>
            <w:r w:rsidRPr="007A2A6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shd w:val="clear" w:color="auto" w:fill="66FF33"/>
              </w:rPr>
              <w:t>六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年級 班級:</w:t>
            </w:r>
            <w:r w:rsidRPr="007A2A6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shd w:val="clear" w:color="auto" w:fill="66FF33"/>
              </w:rPr>
              <w:t>乙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班 座號: </w:t>
            </w:r>
            <w:r w:rsidRPr="007A2A62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shd w:val="clear" w:color="auto" w:fill="66FF33"/>
              </w:rPr>
              <w:t>01</w:t>
            </w:r>
          </w:p>
          <w:p w:rsidR="007A2A62" w:rsidRPr="00D6786F" w:rsidRDefault="007A2A62" w:rsidP="005C714B">
            <w:pPr>
              <w:spacing w:line="600" w:lineRule="exact"/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Segoe UI Symbol"/>
                <w:b/>
                <w:bCs/>
                <w:color w:val="000569"/>
                <w:sz w:val="48"/>
                <w:szCs w:val="48"/>
              </w:rPr>
              <w:t>★★</w:t>
            </w: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 xml:space="preserve">請打上 </w:t>
            </w:r>
            <w:r w:rsidRPr="007A2A62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shd w:val="clear" w:color="auto" w:fill="66FF33"/>
              </w:rPr>
              <w:t>0</w:t>
            </w:r>
            <w:r w:rsidRPr="007A2A6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shd w:val="clear" w:color="auto" w:fill="66FF33"/>
              </w:rPr>
              <w:t>6</w:t>
            </w:r>
            <w:r w:rsidRPr="007A2A62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shd w:val="clear" w:color="auto" w:fill="66FF33"/>
              </w:rPr>
              <w:t>0</w:t>
            </w:r>
            <w:r w:rsidRPr="007A2A62">
              <w:rPr>
                <w:rFonts w:ascii="標楷體" w:eastAsia="標楷體" w:hAnsi="標楷體" w:cs="標楷體-WinCharSetFFFF-H" w:hint="eastAsia"/>
                <w:b/>
                <w:bCs/>
                <w:color w:val="000569"/>
                <w:sz w:val="48"/>
                <w:szCs w:val="48"/>
                <w:shd w:val="clear" w:color="auto" w:fill="66FF33"/>
              </w:rPr>
              <w:t>2</w:t>
            </w:r>
            <w:r w:rsidRPr="007A2A62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  <w:shd w:val="clear" w:color="auto" w:fill="66FF33"/>
              </w:rPr>
              <w:t>01</w:t>
            </w:r>
          </w:p>
          <w:p w:rsidR="007A2A62" w:rsidRPr="00D6786F" w:rsidRDefault="007A2A62" w:rsidP="007A2A62">
            <w:pPr>
              <w:spacing w:line="600" w:lineRule="exact"/>
              <w:rPr>
                <w:rFonts w:ascii="標楷體" w:eastAsia="標楷體" w:hAnsi="標楷體" w:cs="標楷體-WinCharSetFFFF-H"/>
                <w:color w:val="000569"/>
                <w:sz w:val="48"/>
                <w:szCs w:val="48"/>
              </w:rPr>
            </w:pPr>
            <w:r w:rsidRPr="00D6786F">
              <w:rPr>
                <w:rFonts w:ascii="標楷體" w:eastAsia="標楷體" w:hAnsi="標楷體" w:cs="標楷體-WinCharSetFFFF-H"/>
                <w:b/>
                <w:bCs/>
                <w:color w:val="000569"/>
                <w:sz w:val="48"/>
                <w:szCs w:val="48"/>
              </w:rPr>
              <w:t>5.施測網址</w:t>
            </w:r>
            <w:r w:rsidRPr="00D6786F">
              <w:rPr>
                <w:rFonts w:ascii="標楷體" w:eastAsia="標楷體" w:hAnsi="標楷體" w:cs="Microsoft JhengHei UI" w:hint="eastAsia"/>
                <w:b/>
                <w:bCs/>
                <w:color w:val="000569"/>
                <w:sz w:val="48"/>
                <w:szCs w:val="48"/>
              </w:rPr>
              <w:t>→</w:t>
            </w:r>
            <w:hyperlink r:id="rId8" w:history="1">
              <w:r w:rsidRPr="007A2A62">
                <w:rPr>
                  <w:rStyle w:val="a3"/>
                  <w:rFonts w:ascii="標楷體" w:eastAsia="標楷體" w:hAnsi="標楷體" w:cs="標楷體-WinCharSetFFFF-H"/>
                  <w:b/>
                  <w:bCs/>
                  <w:sz w:val="48"/>
                  <w:szCs w:val="48"/>
                </w:rPr>
                <w:t xml:space="preserve"> http://hcs.aying.com.tw</w:t>
              </w:r>
            </w:hyperlink>
          </w:p>
        </w:tc>
      </w:tr>
    </w:tbl>
    <w:p w:rsidR="007A2A62" w:rsidRPr="007A2A62" w:rsidRDefault="007A2A62" w:rsidP="007A2A62">
      <w:pPr>
        <w:spacing w:line="480" w:lineRule="exact"/>
        <w:rPr>
          <w:rStyle w:val="a3"/>
          <w:rFonts w:ascii="標楷體-WinCharSetFFFF-H" w:eastAsia="標楷體-WinCharSetFFFF-H" w:cs="標楷體-WinCharSetFFFF-H"/>
          <w:sz w:val="40"/>
          <w:szCs w:val="40"/>
        </w:rPr>
      </w:pPr>
    </w:p>
    <w:sectPr w:rsidR="007A2A62" w:rsidRPr="007A2A62" w:rsidSect="00767B54">
      <w:pgSz w:w="11906" w:h="16838"/>
      <w:pgMar w:top="709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76" w:rsidRDefault="00D50376" w:rsidP="00105E63">
      <w:r>
        <w:separator/>
      </w:r>
    </w:p>
  </w:endnote>
  <w:endnote w:type="continuationSeparator" w:id="0">
    <w:p w:rsidR="00D50376" w:rsidRDefault="00D50376" w:rsidP="0010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華綜體W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76" w:rsidRDefault="00D50376" w:rsidP="00105E63">
      <w:r>
        <w:separator/>
      </w:r>
    </w:p>
  </w:footnote>
  <w:footnote w:type="continuationSeparator" w:id="0">
    <w:p w:rsidR="00D50376" w:rsidRDefault="00D50376" w:rsidP="0010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3"/>
    <w:rsid w:val="00105E63"/>
    <w:rsid w:val="001369CA"/>
    <w:rsid w:val="001827A1"/>
    <w:rsid w:val="001E79E2"/>
    <w:rsid w:val="001E7A66"/>
    <w:rsid w:val="00210F88"/>
    <w:rsid w:val="00332743"/>
    <w:rsid w:val="00390680"/>
    <w:rsid w:val="003F002A"/>
    <w:rsid w:val="004002E4"/>
    <w:rsid w:val="00442A4C"/>
    <w:rsid w:val="00457ECE"/>
    <w:rsid w:val="005016E5"/>
    <w:rsid w:val="00530A14"/>
    <w:rsid w:val="00606EF5"/>
    <w:rsid w:val="00670CA0"/>
    <w:rsid w:val="006B4823"/>
    <w:rsid w:val="00767B54"/>
    <w:rsid w:val="007A2A62"/>
    <w:rsid w:val="00804B9B"/>
    <w:rsid w:val="008C2253"/>
    <w:rsid w:val="009631F1"/>
    <w:rsid w:val="0098785F"/>
    <w:rsid w:val="00A254E5"/>
    <w:rsid w:val="00A83CF9"/>
    <w:rsid w:val="00B11913"/>
    <w:rsid w:val="00B64A4B"/>
    <w:rsid w:val="00BB644E"/>
    <w:rsid w:val="00BF3997"/>
    <w:rsid w:val="00D50376"/>
    <w:rsid w:val="00D6786F"/>
    <w:rsid w:val="00DA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DD63E-3481-49A8-9389-6D054C76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5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2253"/>
    <w:rPr>
      <w:rFonts w:ascii="Tahoma" w:hAnsi="Tahoma" w:cs="Tahoma" w:hint="default"/>
      <w:i w:val="0"/>
      <w:iCs w:val="0"/>
      <w:strike w:val="0"/>
      <w:dstrike w:val="0"/>
      <w:color w:val="000569"/>
      <w:sz w:val="18"/>
      <w:szCs w:val="18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B119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1191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05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5E6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5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5E6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hcs.aying.com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cs.aying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cs.aying.com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hotmail peggy</cp:lastModifiedBy>
  <cp:revision>4</cp:revision>
  <dcterms:created xsi:type="dcterms:W3CDTF">2020-04-17T02:06:00Z</dcterms:created>
  <dcterms:modified xsi:type="dcterms:W3CDTF">2020-04-17T02:06:00Z</dcterms:modified>
</cp:coreProperties>
</file>