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13" w:rsidRPr="00BC302D" w:rsidRDefault="008C2253" w:rsidP="001E79E2">
      <w:pPr>
        <w:spacing w:line="640" w:lineRule="exact"/>
        <w:rPr>
          <w:rFonts w:ascii="華康漆隸體W5" w:eastAsia="華康漆隸體W5" w:hAnsi="Arial" w:cs="Arial" w:hint="eastAsia"/>
          <w:b/>
          <w:bCs/>
          <w:color w:val="990099"/>
          <w:sz w:val="40"/>
          <w:szCs w:val="40"/>
        </w:rPr>
      </w:pPr>
      <w:bookmarkStart w:id="0" w:name="OLE_LINK113"/>
      <w:r w:rsidRPr="00BC302D">
        <w:rPr>
          <w:rFonts w:ascii="華康漆隸體W5" w:eastAsia="華康漆隸體W5" w:hAnsi="Segoe UI Symbol" w:cs="Segoe UI Symbol" w:hint="eastAsia"/>
          <w:b/>
          <w:bCs/>
          <w:color w:val="990099"/>
          <w:sz w:val="40"/>
          <w:szCs w:val="40"/>
        </w:rPr>
        <w:t>★★</w:t>
      </w:r>
      <w:r w:rsidRPr="00BC302D">
        <w:rPr>
          <w:rFonts w:ascii="華康漆隸體W5" w:eastAsia="華康漆隸體W5" w:hAnsi="Arial" w:cs="Arial" w:hint="eastAsia"/>
          <w:b/>
          <w:bCs/>
          <w:color w:val="990099"/>
          <w:sz w:val="40"/>
          <w:szCs w:val="40"/>
        </w:rPr>
        <w:t>~ 10</w:t>
      </w:r>
      <w:r w:rsidR="00A254E5" w:rsidRPr="00BC302D">
        <w:rPr>
          <w:rFonts w:ascii="華康漆隸體W5" w:eastAsia="華康漆隸體W5" w:hAnsi="Arial" w:cs="Arial" w:hint="eastAsia"/>
          <w:b/>
          <w:bCs/>
          <w:color w:val="990099"/>
          <w:sz w:val="40"/>
          <w:szCs w:val="40"/>
        </w:rPr>
        <w:t>8</w:t>
      </w:r>
      <w:r w:rsidRPr="00BC302D">
        <w:rPr>
          <w:rFonts w:ascii="華康漆隸體W5" w:eastAsia="華康漆隸體W5" w:hAnsi="Arial" w:cs="Arial" w:hint="eastAsia"/>
          <w:b/>
          <w:bCs/>
          <w:color w:val="990099"/>
          <w:sz w:val="40"/>
          <w:szCs w:val="40"/>
        </w:rPr>
        <w:t>學年度健促議題電腦</w:t>
      </w:r>
      <w:r w:rsidR="005D5BD3" w:rsidRPr="00BC302D">
        <w:rPr>
          <w:rFonts w:ascii="華康漆隸體W5" w:eastAsia="華康漆隸體W5" w:hAnsi="Arial" w:cs="Arial" w:hint="eastAsia"/>
          <w:b/>
          <w:bCs/>
          <w:color w:val="990099"/>
          <w:sz w:val="40"/>
          <w:szCs w:val="40"/>
        </w:rPr>
        <w:t>後</w:t>
      </w:r>
      <w:r w:rsidRPr="00BC302D">
        <w:rPr>
          <w:rFonts w:ascii="華康漆隸體W5" w:eastAsia="華康漆隸體W5" w:hAnsi="Arial" w:cs="Arial" w:hint="eastAsia"/>
          <w:b/>
          <w:bCs/>
          <w:color w:val="990099"/>
          <w:sz w:val="40"/>
          <w:szCs w:val="40"/>
        </w:rPr>
        <w:t xml:space="preserve">測- </w:t>
      </w:r>
      <w:bookmarkStart w:id="1" w:name="OLE_LINK109"/>
      <w:bookmarkStart w:id="2" w:name="OLE_LINK110"/>
      <w:r w:rsidR="001E79E2" w:rsidRPr="00BC302D">
        <w:rPr>
          <w:rFonts w:ascii="華康漆隸體W5" w:eastAsia="華康漆隸體W5" w:hAnsi="Arial" w:cs="Arial" w:hint="eastAsia"/>
          <w:b/>
          <w:bCs/>
          <w:color w:val="990099"/>
          <w:sz w:val="40"/>
          <w:szCs w:val="40"/>
        </w:rPr>
        <w:t>三</w:t>
      </w:r>
      <w:r w:rsidR="00A254E5" w:rsidRPr="00BC302D">
        <w:rPr>
          <w:rFonts w:ascii="華康漆隸體W5" w:eastAsia="華康漆隸體W5" w:hAnsi="Arial" w:cs="Arial" w:hint="eastAsia"/>
          <w:b/>
          <w:bCs/>
          <w:color w:val="990099"/>
          <w:sz w:val="40"/>
          <w:szCs w:val="40"/>
        </w:rPr>
        <w:t>丙</w:t>
      </w:r>
      <w:r w:rsidRPr="00BC302D">
        <w:rPr>
          <w:rFonts w:ascii="華康漆隸體W5" w:eastAsia="華康漆隸體W5" w:hAnsi="Arial" w:cs="Arial" w:hint="eastAsia"/>
          <w:b/>
          <w:bCs/>
          <w:color w:val="990099"/>
          <w:sz w:val="40"/>
          <w:szCs w:val="40"/>
        </w:rPr>
        <w:t>請進</w:t>
      </w:r>
      <w:bookmarkEnd w:id="1"/>
      <w:bookmarkEnd w:id="2"/>
      <w:r w:rsidR="00105E63" w:rsidRPr="00BC302D">
        <w:rPr>
          <w:rFonts w:ascii="華康漆隸體W5" w:eastAsia="華康漆隸體W5" w:hAnsi="Arial" w:cs="Arial" w:hint="eastAsia"/>
          <w:b/>
          <w:bCs/>
          <w:color w:val="990099"/>
          <w:sz w:val="40"/>
          <w:szCs w:val="40"/>
        </w:rPr>
        <w:t>~</w:t>
      </w:r>
      <w:r w:rsidR="00105E63" w:rsidRPr="00BC302D">
        <w:rPr>
          <w:rFonts w:ascii="華康漆隸體W5" w:eastAsia="華康漆隸體W5" w:hAnsi="Segoe UI Symbol" w:cs="Segoe UI Symbol" w:hint="eastAsia"/>
          <w:b/>
          <w:bCs/>
          <w:color w:val="990099"/>
          <w:sz w:val="40"/>
          <w:szCs w:val="40"/>
        </w:rPr>
        <w:t>★★</w:t>
      </w:r>
      <w:r w:rsidRPr="00BC302D">
        <w:rPr>
          <w:rFonts w:ascii="華康漆隸體W5" w:eastAsia="華康漆隸體W5" w:hAnsi="Arial" w:cs="Arial" w:hint="eastAsia"/>
          <w:b/>
          <w:bCs/>
          <w:color w:val="990099"/>
          <w:sz w:val="40"/>
          <w:szCs w:val="40"/>
        </w:rPr>
        <w:t xml:space="preserve"> </w:t>
      </w:r>
    </w:p>
    <w:p w:rsidR="00BB644E" w:rsidRPr="00BC302D" w:rsidRDefault="00B11913" w:rsidP="001E79E2">
      <w:pPr>
        <w:spacing w:line="640" w:lineRule="exact"/>
        <w:rPr>
          <w:rFonts w:ascii="華康漆隸體W5" w:eastAsia="華康漆隸體W5" w:hAnsi="Segoe UI Symbol" w:cs="Segoe UI Symbol" w:hint="eastAsia"/>
          <w:b/>
          <w:bCs/>
          <w:color w:val="385623" w:themeColor="accent6" w:themeShade="80"/>
          <w:sz w:val="40"/>
          <w:szCs w:val="40"/>
        </w:rPr>
      </w:pPr>
      <w:bookmarkStart w:id="3" w:name="OLE_LINK111"/>
      <w:bookmarkStart w:id="4" w:name="OLE_LINK112"/>
      <w:bookmarkEnd w:id="0"/>
      <w:r w:rsidRPr="00BC302D">
        <w:rPr>
          <w:rFonts w:ascii="華康漆隸體W5" w:eastAsia="華康漆隸體W5" w:hAnsi="Segoe UI Symbol" w:cs="Segoe UI Symbol" w:hint="eastAsia"/>
          <w:b/>
          <w:bCs/>
          <w:color w:val="385623" w:themeColor="accent6" w:themeShade="80"/>
          <w:sz w:val="40"/>
          <w:szCs w:val="40"/>
        </w:rPr>
        <w:t>★時間:</w:t>
      </w:r>
      <w:r w:rsidR="001E79E2" w:rsidRPr="00BC302D">
        <w:rPr>
          <w:rFonts w:ascii="華康漆隸體W5" w:eastAsia="華康漆隸體W5" w:hAnsi="Segoe UI Symbol" w:cs="Segoe UI Symbol" w:hint="eastAsia"/>
          <w:b/>
          <w:bCs/>
          <w:color w:val="385623" w:themeColor="accent6" w:themeShade="80"/>
          <w:sz w:val="40"/>
          <w:szCs w:val="40"/>
        </w:rPr>
        <w:t>三</w:t>
      </w:r>
      <w:r w:rsidR="000A6C1D" w:rsidRPr="00BC302D">
        <w:rPr>
          <w:rFonts w:ascii="華康漆隸體W5" w:eastAsia="華康漆隸體W5" w:hAnsi="Segoe UI Symbol" w:cs="Segoe UI Symbol" w:hint="eastAsia"/>
          <w:b/>
          <w:bCs/>
          <w:color w:val="385623" w:themeColor="accent6" w:themeShade="80"/>
          <w:sz w:val="40"/>
          <w:szCs w:val="40"/>
        </w:rPr>
        <w:t xml:space="preserve">辛 </w:t>
      </w:r>
      <w:r w:rsidR="005D5BD3" w:rsidRPr="00BC302D">
        <w:rPr>
          <w:rFonts w:ascii="華康漆隸體W5" w:eastAsia="華康漆隸體W5" w:hAnsi="Arial" w:cs="Arial" w:hint="eastAsia"/>
          <w:b/>
          <w:bCs/>
          <w:color w:val="385623" w:themeColor="accent6" w:themeShade="80"/>
          <w:sz w:val="40"/>
          <w:szCs w:val="40"/>
        </w:rPr>
        <w:t>04</w:t>
      </w:r>
      <w:r w:rsidR="00A254E5" w:rsidRPr="00BC302D">
        <w:rPr>
          <w:rFonts w:ascii="華康漆隸體W5" w:eastAsia="華康漆隸體W5" w:hAnsi="Arial" w:cs="Arial" w:hint="eastAsia"/>
          <w:b/>
          <w:bCs/>
          <w:color w:val="385623" w:themeColor="accent6" w:themeShade="80"/>
          <w:sz w:val="40"/>
          <w:szCs w:val="40"/>
        </w:rPr>
        <w:t>/2</w:t>
      </w:r>
      <w:r w:rsidR="000A6C1D" w:rsidRPr="00BC302D">
        <w:rPr>
          <w:rFonts w:ascii="華康漆隸體W5" w:eastAsia="華康漆隸體W5" w:hAnsi="Arial" w:cs="Arial" w:hint="eastAsia"/>
          <w:b/>
          <w:bCs/>
          <w:color w:val="385623" w:themeColor="accent6" w:themeShade="80"/>
          <w:sz w:val="40"/>
          <w:szCs w:val="40"/>
        </w:rPr>
        <w:t xml:space="preserve">2 </w:t>
      </w:r>
      <w:r w:rsidR="008C2253" w:rsidRPr="00BC302D">
        <w:rPr>
          <w:rFonts w:ascii="華康漆隸體W5" w:eastAsia="華康漆隸體W5" w:hAnsi="Arial" w:cs="Arial" w:hint="eastAsia"/>
          <w:b/>
          <w:bCs/>
          <w:color w:val="385623" w:themeColor="accent6" w:themeShade="80"/>
          <w:szCs w:val="24"/>
        </w:rPr>
        <w:t>(</w:t>
      </w:r>
      <w:r w:rsidR="000A6C1D" w:rsidRPr="00BC302D">
        <w:rPr>
          <w:rFonts w:ascii="華康漆隸體W5" w:eastAsia="華康漆隸體W5" w:hAnsi="Arial" w:cs="Arial" w:hint="eastAsia"/>
          <w:b/>
          <w:bCs/>
          <w:color w:val="385623" w:themeColor="accent6" w:themeShade="80"/>
          <w:szCs w:val="24"/>
        </w:rPr>
        <w:t>三</w:t>
      </w:r>
      <w:r w:rsidR="008C2253" w:rsidRPr="00BC302D">
        <w:rPr>
          <w:rFonts w:ascii="華康漆隸體W5" w:eastAsia="華康漆隸體W5" w:hAnsi="Arial" w:cs="Arial" w:hint="eastAsia"/>
          <w:b/>
          <w:bCs/>
          <w:color w:val="385623" w:themeColor="accent6" w:themeShade="80"/>
          <w:szCs w:val="24"/>
        </w:rPr>
        <w:t>)</w:t>
      </w:r>
      <w:r w:rsidR="008C2253" w:rsidRPr="00BC302D">
        <w:rPr>
          <w:rFonts w:ascii="華康漆隸體W5" w:eastAsia="華康漆隸體W5" w:hAnsi="Arial" w:cs="Arial" w:hint="eastAsia"/>
          <w:b/>
          <w:bCs/>
          <w:color w:val="385623" w:themeColor="accent6" w:themeShade="80"/>
          <w:sz w:val="40"/>
          <w:szCs w:val="40"/>
        </w:rPr>
        <w:t xml:space="preserve"> </w:t>
      </w:r>
      <w:r w:rsidR="00A254E5" w:rsidRPr="00BC302D">
        <w:rPr>
          <w:rFonts w:ascii="華康漆隸體W5" w:eastAsia="華康漆隸體W5" w:hAnsi="Arial" w:cs="Arial" w:hint="eastAsia"/>
          <w:b/>
          <w:bCs/>
          <w:color w:val="385623" w:themeColor="accent6" w:themeShade="80"/>
          <w:sz w:val="40"/>
          <w:szCs w:val="40"/>
        </w:rPr>
        <w:t>0</w:t>
      </w:r>
      <w:r w:rsidR="001E79E2" w:rsidRPr="00BC302D">
        <w:rPr>
          <w:rFonts w:ascii="華康漆隸體W5" w:eastAsia="華康漆隸體W5" w:hAnsi="Arial" w:cs="Arial" w:hint="eastAsia"/>
          <w:b/>
          <w:bCs/>
          <w:color w:val="385623" w:themeColor="accent6" w:themeShade="80"/>
          <w:sz w:val="40"/>
          <w:szCs w:val="40"/>
        </w:rPr>
        <w:t>7</w:t>
      </w:r>
      <w:r w:rsidR="004002E4" w:rsidRPr="00BC302D">
        <w:rPr>
          <w:rFonts w:ascii="華康漆隸體W5" w:eastAsia="華康漆隸體W5" w:hAnsi="Arial" w:cs="Arial" w:hint="eastAsia"/>
          <w:b/>
          <w:bCs/>
          <w:color w:val="385623" w:themeColor="accent6" w:themeShade="80"/>
          <w:sz w:val="40"/>
          <w:szCs w:val="40"/>
        </w:rPr>
        <w:t>:</w:t>
      </w:r>
      <w:r w:rsidR="001E79E2" w:rsidRPr="00BC302D">
        <w:rPr>
          <w:rFonts w:ascii="華康漆隸體W5" w:eastAsia="華康漆隸體W5" w:hAnsi="Arial" w:cs="Arial" w:hint="eastAsia"/>
          <w:b/>
          <w:bCs/>
          <w:color w:val="385623" w:themeColor="accent6" w:themeShade="80"/>
          <w:sz w:val="40"/>
          <w:szCs w:val="40"/>
        </w:rPr>
        <w:t>55</w:t>
      </w:r>
      <w:r w:rsidR="004002E4" w:rsidRPr="00BC302D">
        <w:rPr>
          <w:rFonts w:ascii="華康漆隸體W5" w:eastAsia="華康漆隸體W5" w:hAnsi="Arial" w:cs="Arial" w:hint="eastAsia"/>
          <w:b/>
          <w:bCs/>
          <w:color w:val="385623" w:themeColor="accent6" w:themeShade="80"/>
          <w:sz w:val="40"/>
          <w:szCs w:val="40"/>
        </w:rPr>
        <w:t>~</w:t>
      </w:r>
      <w:r w:rsidR="001E79E2" w:rsidRPr="00BC302D">
        <w:rPr>
          <w:rFonts w:ascii="華康漆隸體W5" w:eastAsia="華康漆隸體W5" w:hAnsi="Arial" w:cs="Arial" w:hint="eastAsia"/>
          <w:b/>
          <w:bCs/>
          <w:color w:val="385623" w:themeColor="accent6" w:themeShade="80"/>
          <w:sz w:val="40"/>
          <w:szCs w:val="40"/>
        </w:rPr>
        <w:t>08</w:t>
      </w:r>
      <w:r w:rsidR="004002E4" w:rsidRPr="00BC302D">
        <w:rPr>
          <w:rFonts w:ascii="華康漆隸體W5" w:eastAsia="華康漆隸體W5" w:hAnsi="Arial" w:cs="Arial" w:hint="eastAsia"/>
          <w:b/>
          <w:bCs/>
          <w:color w:val="385623" w:themeColor="accent6" w:themeShade="80"/>
          <w:sz w:val="40"/>
          <w:szCs w:val="40"/>
        </w:rPr>
        <w:t>:</w:t>
      </w:r>
      <w:r w:rsidR="001E79E2" w:rsidRPr="00BC302D">
        <w:rPr>
          <w:rFonts w:ascii="華康漆隸體W5" w:eastAsia="華康漆隸體W5" w:hAnsi="Arial" w:cs="Arial" w:hint="eastAsia"/>
          <w:b/>
          <w:bCs/>
          <w:color w:val="385623" w:themeColor="accent6" w:themeShade="80"/>
          <w:sz w:val="40"/>
          <w:szCs w:val="40"/>
        </w:rPr>
        <w:t>30</w:t>
      </w:r>
      <w:r w:rsidR="008C2253" w:rsidRPr="00BC302D">
        <w:rPr>
          <w:rFonts w:ascii="華康漆隸體W5" w:eastAsia="華康漆隸體W5" w:hAnsi="Arial" w:cs="Arial" w:hint="eastAsia"/>
          <w:b/>
          <w:bCs/>
          <w:color w:val="385623" w:themeColor="accent6" w:themeShade="80"/>
          <w:sz w:val="40"/>
          <w:szCs w:val="40"/>
        </w:rPr>
        <w:t xml:space="preserve"> ~</w:t>
      </w:r>
      <w:r w:rsidR="008C2253" w:rsidRPr="00BC302D">
        <w:rPr>
          <w:rFonts w:ascii="華康漆隸體W5" w:eastAsia="華康漆隸體W5" w:hAnsi="Segoe UI Symbol" w:cs="Segoe UI Symbol" w:hint="eastAsia"/>
          <w:b/>
          <w:bCs/>
          <w:color w:val="385623" w:themeColor="accent6" w:themeShade="80"/>
          <w:sz w:val="40"/>
          <w:szCs w:val="40"/>
        </w:rPr>
        <w:t>★★</w:t>
      </w:r>
    </w:p>
    <w:bookmarkEnd w:id="3"/>
    <w:bookmarkEnd w:id="4"/>
    <w:p w:rsidR="00B11913" w:rsidRPr="00BC302D" w:rsidRDefault="008C2253" w:rsidP="001E79E2">
      <w:pPr>
        <w:spacing w:line="640" w:lineRule="exact"/>
        <w:rPr>
          <w:rFonts w:ascii="華康漆隸體W5" w:eastAsia="華康漆隸體W5" w:hAnsi="Arial" w:cs="Arial" w:hint="eastAsia"/>
          <w:b/>
          <w:bCs/>
          <w:color w:val="0070C0"/>
          <w:sz w:val="40"/>
          <w:szCs w:val="40"/>
        </w:rPr>
      </w:pPr>
      <w:r w:rsidRPr="00BC302D">
        <w:rPr>
          <w:rFonts w:ascii="華康漆隸體W5" w:eastAsia="華康漆隸體W5" w:hAnsi="Segoe UI Symbol" w:cs="Segoe UI Symbol" w:hint="eastAsia"/>
          <w:b/>
          <w:bCs/>
          <w:color w:val="0070C0"/>
          <w:sz w:val="40"/>
          <w:szCs w:val="40"/>
        </w:rPr>
        <w:t>★</w:t>
      </w:r>
      <w:r w:rsidRPr="00BC302D">
        <w:rPr>
          <w:rFonts w:ascii="華康漆隸體W5" w:eastAsia="華康漆隸體W5" w:hAnsi="Arial" w:cs="Arial" w:hint="eastAsia"/>
          <w:b/>
          <w:bCs/>
          <w:color w:val="0070C0"/>
          <w:sz w:val="40"/>
          <w:szCs w:val="40"/>
        </w:rPr>
        <w:t xml:space="preserve">施測項目: </w:t>
      </w:r>
    </w:p>
    <w:p w:rsidR="001E79E2" w:rsidRPr="00BC302D" w:rsidRDefault="00B11913" w:rsidP="001E79E2">
      <w:pPr>
        <w:spacing w:line="640" w:lineRule="exact"/>
        <w:rPr>
          <w:rFonts w:ascii="華康漆隸體W5" w:eastAsia="華康漆隸體W5" w:hAnsi="Arial" w:cs="Arial" w:hint="eastAsia"/>
          <w:b/>
          <w:bCs/>
          <w:color w:val="0070C0"/>
          <w:sz w:val="40"/>
          <w:szCs w:val="40"/>
        </w:rPr>
      </w:pPr>
      <w:r w:rsidRPr="00BC302D">
        <w:rPr>
          <w:rFonts w:ascii="華康漆隸體W5" w:eastAsia="華康漆隸體W5" w:hAnsi="Arial" w:cs="Arial" w:hint="eastAsia"/>
          <w:b/>
          <w:bCs/>
          <w:color w:val="0070C0"/>
          <w:sz w:val="40"/>
          <w:szCs w:val="40"/>
        </w:rPr>
        <w:t xml:space="preserve"> </w:t>
      </w:r>
      <w:r w:rsidR="008C2253" w:rsidRPr="00BC302D">
        <w:rPr>
          <w:rFonts w:ascii="華康漆隸體W5" w:eastAsia="華康漆隸體W5" w:hAnsi="Arial" w:cs="Arial" w:hint="eastAsia"/>
          <w:b/>
          <w:bCs/>
          <w:color w:val="0070C0"/>
          <w:sz w:val="40"/>
          <w:szCs w:val="40"/>
        </w:rPr>
        <w:t>1.</w:t>
      </w:r>
      <w:r w:rsidR="001E79E2" w:rsidRPr="00BC302D">
        <w:rPr>
          <w:rFonts w:ascii="華康漆隸體W5" w:eastAsia="華康漆隸體W5" w:hAnsi="Arial" w:cs="Arial" w:hint="eastAsia"/>
          <w:b/>
          <w:bCs/>
          <w:color w:val="0070C0"/>
          <w:sz w:val="40"/>
          <w:szCs w:val="40"/>
        </w:rPr>
        <w:t>口腔衛生</w:t>
      </w:r>
      <w:r w:rsidR="00BB644E" w:rsidRPr="00BC302D">
        <w:rPr>
          <w:rFonts w:ascii="華康漆隸體W5" w:eastAsia="華康漆隸體W5" w:hAnsi="Arial" w:cs="Arial" w:hint="eastAsia"/>
          <w:b/>
          <w:bCs/>
          <w:color w:val="0070C0"/>
          <w:sz w:val="40"/>
          <w:szCs w:val="40"/>
        </w:rPr>
        <w:t xml:space="preserve"> </w:t>
      </w:r>
      <w:r w:rsidR="00105E63" w:rsidRPr="00BC302D">
        <w:rPr>
          <w:rFonts w:ascii="華康漆隸體W5" w:eastAsia="華康漆隸體W5" w:hAnsi="Arial" w:cs="Arial" w:hint="eastAsia"/>
          <w:b/>
          <w:bCs/>
          <w:color w:val="0070C0"/>
          <w:sz w:val="40"/>
          <w:szCs w:val="40"/>
        </w:rPr>
        <w:t xml:space="preserve"> </w:t>
      </w:r>
      <w:r w:rsidR="00767B54" w:rsidRPr="00BC302D">
        <w:rPr>
          <w:rFonts w:ascii="華康漆隸體W5" w:eastAsia="華康漆隸體W5" w:hAnsi="Arial" w:cs="Arial" w:hint="eastAsia"/>
          <w:b/>
          <w:bCs/>
          <w:color w:val="0070C0"/>
          <w:sz w:val="40"/>
          <w:szCs w:val="40"/>
        </w:rPr>
        <w:t xml:space="preserve"> </w:t>
      </w:r>
      <w:r w:rsidR="00105E63" w:rsidRPr="00BC302D">
        <w:rPr>
          <w:rFonts w:ascii="華康漆隸體W5" w:eastAsia="華康漆隸體W5" w:hAnsi="Arial" w:cs="Arial" w:hint="eastAsia"/>
          <w:b/>
          <w:bCs/>
          <w:color w:val="0070C0"/>
          <w:sz w:val="40"/>
          <w:szCs w:val="40"/>
        </w:rPr>
        <w:t xml:space="preserve"> </w:t>
      </w:r>
      <w:r w:rsidR="001E79E2" w:rsidRPr="00BC302D">
        <w:rPr>
          <w:rFonts w:ascii="華康漆隸體W5" w:eastAsia="華康漆隸體W5" w:hAnsi="Arial" w:cs="Arial" w:hint="eastAsia"/>
          <w:b/>
          <w:bCs/>
          <w:color w:val="0070C0"/>
          <w:sz w:val="40"/>
          <w:szCs w:val="40"/>
        </w:rPr>
        <w:t>2.視力保健</w:t>
      </w:r>
      <w:r w:rsidR="008C2253" w:rsidRPr="00BC302D">
        <w:rPr>
          <w:rFonts w:ascii="華康漆隸體W5" w:eastAsia="華康漆隸體W5" w:hAnsi="Arial" w:cs="Arial" w:hint="eastAsia"/>
          <w:b/>
          <w:bCs/>
          <w:color w:val="0070C0"/>
          <w:sz w:val="40"/>
          <w:szCs w:val="40"/>
        </w:rPr>
        <w:t xml:space="preserve">  </w:t>
      </w:r>
    </w:p>
    <w:p w:rsidR="003F002A" w:rsidRDefault="008C2253" w:rsidP="001E79E2">
      <w:pPr>
        <w:spacing w:line="640" w:lineRule="exact"/>
        <w:rPr>
          <w:rFonts w:ascii="標楷體-WinCharSetFFFF-H" w:eastAsia="標楷體-WinCharSetFFFF-H" w:cs="標楷體-WinCharSetFFFF-H"/>
          <w:color w:val="0563C1"/>
          <w:sz w:val="40"/>
          <w:szCs w:val="40"/>
          <w:u w:val="single"/>
        </w:rPr>
      </w:pPr>
      <w:r w:rsidRPr="00BC302D">
        <w:rPr>
          <w:rFonts w:ascii="華康漆隸體W5" w:eastAsia="華康漆隸體W5" w:hAnsi="Segoe UI Symbol" w:cs="Segoe UI Symbol" w:hint="eastAsia"/>
          <w:b/>
          <w:bCs/>
          <w:color w:val="00B050"/>
          <w:sz w:val="40"/>
          <w:szCs w:val="40"/>
        </w:rPr>
        <w:t>★★</w:t>
      </w:r>
      <w:r w:rsidRPr="00BC302D">
        <w:rPr>
          <w:rFonts w:ascii="華康漆隸體W5" w:eastAsia="華康漆隸體W5" w:hAnsi="Arial" w:cs="Arial" w:hint="eastAsia"/>
          <w:b/>
          <w:bCs/>
          <w:color w:val="00B050"/>
          <w:sz w:val="40"/>
          <w:szCs w:val="40"/>
        </w:rPr>
        <w:t>請點入</w:t>
      </w:r>
      <w:r w:rsidR="003F002A" w:rsidRPr="00BC302D">
        <w:rPr>
          <w:rFonts w:ascii="華康漆隸體W5" w:eastAsia="華康漆隸體W5" w:hAnsi="Arial" w:cs="Arial" w:hint="eastAsia"/>
          <w:b/>
          <w:bCs/>
          <w:color w:val="00B050"/>
          <w:sz w:val="40"/>
          <w:szCs w:val="40"/>
        </w:rPr>
        <w:t>施測</w:t>
      </w:r>
      <w:r w:rsidRPr="00BC302D">
        <w:rPr>
          <w:rFonts w:ascii="華康漆隸體W5" w:eastAsia="華康漆隸體W5" w:hAnsi="Arial" w:cs="Arial" w:hint="eastAsia"/>
          <w:b/>
          <w:bCs/>
          <w:color w:val="00B050"/>
          <w:sz w:val="40"/>
          <w:szCs w:val="40"/>
        </w:rPr>
        <w:t>網址→</w:t>
      </w:r>
      <w:r w:rsidR="003F002A" w:rsidRPr="00BC302D">
        <w:rPr>
          <w:rFonts w:ascii="華康漆隸體W5" w:eastAsia="華康漆隸體W5" w:cs="標楷體-WinCharSetFFFF-H" w:hint="eastAsia"/>
          <w:kern w:val="0"/>
          <w:sz w:val="40"/>
          <w:szCs w:val="40"/>
          <w:shd w:val="clear" w:color="auto" w:fill="FFFFFF"/>
        </w:rPr>
        <w:t>施</w:t>
      </w:r>
      <w:r w:rsidR="003F002A" w:rsidRPr="00BC302D">
        <w:rPr>
          <w:rFonts w:ascii="華康漆隸體W5" w:eastAsia="華康漆隸體W5" w:cs="標楷體-WinCharSetFFFF-H" w:hint="eastAsia"/>
          <w:kern w:val="0"/>
          <w:sz w:val="40"/>
          <w:szCs w:val="40"/>
        </w:rPr>
        <w:t>測網址</w:t>
      </w:r>
      <w:hyperlink r:id="rId6" w:history="1">
        <w:r w:rsidR="003F002A" w:rsidRPr="00BC302D">
          <w:rPr>
            <w:rFonts w:ascii="華康漆隸體W5" w:eastAsia="華康漆隸體W5" w:cs="標楷體-WinCharSetFFFF-H" w:hint="eastAsia"/>
            <w:color w:val="0563C1"/>
            <w:sz w:val="40"/>
            <w:szCs w:val="40"/>
            <w:u w:val="single"/>
          </w:rPr>
          <w:t>http://hcs.aying.com.tw</w:t>
        </w:r>
      </w:hyperlink>
    </w:p>
    <w:tbl>
      <w:tblPr>
        <w:tblpPr w:leftFromText="180" w:rightFromText="180" w:vertAnchor="text" w:horzAnchor="margin" w:tblpY="997"/>
        <w:tblW w:w="493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35"/>
      </w:tblGrid>
      <w:tr w:rsidR="00767B54" w:rsidRPr="00105E63" w:rsidTr="009631F1">
        <w:trPr>
          <w:trHeight w:val="6181"/>
          <w:tblCellSpacing w:w="0" w:type="dxa"/>
        </w:trPr>
        <w:tc>
          <w:tcPr>
            <w:tcW w:w="0" w:type="auto"/>
            <w:shd w:val="clear" w:color="auto" w:fill="F3E0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31F1" w:rsidRDefault="00767B54" w:rsidP="009631F1">
            <w:pPr>
              <w:spacing w:line="720" w:lineRule="exact"/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</w:pPr>
            <w:r w:rsidRPr="00D6786F">
              <w:rPr>
                <w:rFonts w:ascii="標楷體" w:eastAsia="標楷體" w:hAnsi="標楷體" w:cs="Segoe UI Symbol"/>
                <w:b/>
                <w:bCs/>
                <w:color w:val="FF0000"/>
                <w:sz w:val="48"/>
                <w:szCs w:val="48"/>
              </w:rPr>
              <w:t>★★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>健促</w:t>
            </w:r>
            <w:r w:rsidR="007D4612"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</w:rPr>
              <w:t>後</w:t>
            </w:r>
            <w:bookmarkStart w:id="5" w:name="_GoBack"/>
            <w:bookmarkEnd w:id="5"/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>測 登入注意事項</w:t>
            </w:r>
            <w:r w:rsidRPr="00D6786F">
              <w:rPr>
                <w:rFonts w:ascii="標楷體" w:eastAsia="標楷體" w:hAnsi="標楷體" w:cs="Segoe UI Symbol"/>
                <w:b/>
                <w:bCs/>
                <w:color w:val="FF0000"/>
                <w:sz w:val="48"/>
                <w:szCs w:val="48"/>
              </w:rPr>
              <w:t>★★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br/>
              <w:t xml:space="preserve">1.年級:例如: </w:t>
            </w:r>
            <w:r w:rsidR="001E79E2"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</w:rPr>
              <w:t>三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 xml:space="preserve">年級 點入 </w:t>
            </w:r>
            <w:r w:rsidR="001E79E2"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</w:rPr>
              <w:t>三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 xml:space="preserve"> 年級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br/>
              <w:t>2.行政區:北區</w:t>
            </w:r>
          </w:p>
          <w:p w:rsidR="009631F1" w:rsidRDefault="00767B54" w:rsidP="009631F1">
            <w:pPr>
              <w:spacing w:line="720" w:lineRule="exact"/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</w:pP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>3.學校:市立西門國小</w:t>
            </w:r>
          </w:p>
          <w:p w:rsidR="009631F1" w:rsidRDefault="00767B54" w:rsidP="009631F1">
            <w:pPr>
              <w:spacing w:line="720" w:lineRule="exact"/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</w:pP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>4.學號: (要打6個數字)</w:t>
            </w:r>
          </w:p>
          <w:p w:rsidR="009631F1" w:rsidRDefault="00767B54" w:rsidP="009631F1">
            <w:pPr>
              <w:spacing w:line="720" w:lineRule="exact"/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</w:pP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 xml:space="preserve">例如:年級: </w:t>
            </w:r>
            <w:r w:rsidR="001E79E2"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</w:rPr>
              <w:t>三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>年級 班級:</w:t>
            </w:r>
            <w:r w:rsidR="000A6C1D"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</w:rPr>
              <w:t>辛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>班 座號: 01</w:t>
            </w:r>
          </w:p>
          <w:p w:rsidR="00767B54" w:rsidRPr="00D6786F" w:rsidRDefault="00767B54" w:rsidP="009631F1">
            <w:pPr>
              <w:spacing w:line="720" w:lineRule="exact"/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</w:pPr>
            <w:r w:rsidRPr="00D6786F">
              <w:rPr>
                <w:rFonts w:ascii="標楷體" w:eastAsia="標楷體" w:hAnsi="標楷體" w:cs="Segoe UI Symbol"/>
                <w:b/>
                <w:bCs/>
                <w:color w:val="000569"/>
                <w:sz w:val="48"/>
                <w:szCs w:val="48"/>
              </w:rPr>
              <w:t>★★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 xml:space="preserve">請打上 </w:t>
            </w:r>
            <w:r w:rsidRPr="00767B54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  <w:highlight w:val="yellow"/>
              </w:rPr>
              <w:t>0</w:t>
            </w:r>
            <w:r w:rsidR="001E79E2"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  <w:highlight w:val="yellow"/>
              </w:rPr>
              <w:t>3</w:t>
            </w:r>
            <w:r w:rsidRPr="00767B54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  <w:highlight w:val="yellow"/>
              </w:rPr>
              <w:t>0</w:t>
            </w:r>
            <w:r w:rsidR="000A6C1D"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  <w:highlight w:val="yellow"/>
              </w:rPr>
              <w:t>8</w:t>
            </w:r>
            <w:r w:rsidRPr="00767B54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  <w:highlight w:val="yellow"/>
              </w:rPr>
              <w:t>01</w:t>
            </w:r>
          </w:p>
          <w:p w:rsidR="00767B54" w:rsidRDefault="00767B54" w:rsidP="009631F1">
            <w:pPr>
              <w:spacing w:line="720" w:lineRule="exact"/>
              <w:rPr>
                <w:rStyle w:val="a3"/>
                <w:rFonts w:ascii="標楷體" w:eastAsia="標楷體" w:hAnsi="標楷體" w:cs="標楷體-WinCharSetFFFF-H"/>
                <w:b/>
                <w:bCs/>
                <w:sz w:val="48"/>
                <w:szCs w:val="48"/>
              </w:rPr>
            </w:pP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>5.施測網址</w:t>
            </w:r>
            <w:r w:rsidRPr="00D6786F">
              <w:rPr>
                <w:rFonts w:ascii="標楷體" w:eastAsia="標楷體" w:hAnsi="標楷體" w:cs="Microsoft JhengHei UI" w:hint="eastAsia"/>
                <w:b/>
                <w:bCs/>
                <w:color w:val="000569"/>
                <w:sz w:val="48"/>
                <w:szCs w:val="48"/>
              </w:rPr>
              <w:t>→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 xml:space="preserve"> </w:t>
            </w:r>
            <w:hyperlink r:id="rId7" w:tgtFrame="_blank" w:history="1">
              <w:r w:rsidRPr="00D6786F">
                <w:rPr>
                  <w:rStyle w:val="a3"/>
                  <w:rFonts w:ascii="標楷體" w:eastAsia="標楷體" w:hAnsi="標楷體" w:cs="標楷體-WinCharSetFFFF-H"/>
                  <w:b/>
                  <w:bCs/>
                  <w:sz w:val="48"/>
                  <w:szCs w:val="48"/>
                </w:rPr>
                <w:t>http://hcs.aying.com.tw</w:t>
              </w:r>
            </w:hyperlink>
          </w:p>
          <w:p w:rsidR="00B1239A" w:rsidRPr="00D6786F" w:rsidRDefault="00B1239A" w:rsidP="009631F1">
            <w:pPr>
              <w:spacing w:line="720" w:lineRule="exact"/>
              <w:rPr>
                <w:rFonts w:ascii="標楷體" w:eastAsia="標楷體" w:hAnsi="標楷體" w:cs="標楷體-WinCharSetFFFF-H"/>
                <w:color w:val="000569"/>
                <w:sz w:val="48"/>
                <w:szCs w:val="48"/>
              </w:rPr>
            </w:pPr>
          </w:p>
        </w:tc>
      </w:tr>
    </w:tbl>
    <w:p w:rsidR="00105E63" w:rsidRDefault="00105E63" w:rsidP="008C2253">
      <w:pPr>
        <w:rPr>
          <w:rStyle w:val="a3"/>
          <w:rFonts w:ascii="標楷體-WinCharSetFFFF-H" w:eastAsia="標楷體-WinCharSetFFFF-H" w:cs="標楷體-WinCharSetFFFF-H"/>
          <w:sz w:val="40"/>
          <w:szCs w:val="40"/>
        </w:rPr>
      </w:pPr>
    </w:p>
    <w:p w:rsidR="00767B54" w:rsidRPr="00767B54" w:rsidRDefault="00767B54" w:rsidP="008C2253">
      <w:pPr>
        <w:rPr>
          <w:rStyle w:val="a3"/>
          <w:rFonts w:ascii="標楷體-WinCharSetFFFF-H" w:eastAsia="標楷體-WinCharSetFFFF-H" w:cs="標楷體-WinCharSetFFFF-H"/>
          <w:sz w:val="40"/>
          <w:szCs w:val="40"/>
        </w:rPr>
      </w:pPr>
    </w:p>
    <w:sectPr w:rsidR="00767B54" w:rsidRPr="00767B54" w:rsidSect="00767B54">
      <w:pgSz w:w="11906" w:h="16838"/>
      <w:pgMar w:top="709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8D8" w:rsidRDefault="002768D8" w:rsidP="00105E63">
      <w:r>
        <w:separator/>
      </w:r>
    </w:p>
  </w:endnote>
  <w:endnote w:type="continuationSeparator" w:id="0">
    <w:p w:rsidR="002768D8" w:rsidRDefault="002768D8" w:rsidP="0010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漆隸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標楷體-WinCharSetFFFF-H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8D8" w:rsidRDefault="002768D8" w:rsidP="00105E63">
      <w:r>
        <w:separator/>
      </w:r>
    </w:p>
  </w:footnote>
  <w:footnote w:type="continuationSeparator" w:id="0">
    <w:p w:rsidR="002768D8" w:rsidRDefault="002768D8" w:rsidP="00105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53"/>
    <w:rsid w:val="000A6C1D"/>
    <w:rsid w:val="00105E63"/>
    <w:rsid w:val="001369CA"/>
    <w:rsid w:val="001E79E2"/>
    <w:rsid w:val="002768D8"/>
    <w:rsid w:val="00390680"/>
    <w:rsid w:val="003D2BF9"/>
    <w:rsid w:val="003F002A"/>
    <w:rsid w:val="004002E4"/>
    <w:rsid w:val="00442A4C"/>
    <w:rsid w:val="00457ECE"/>
    <w:rsid w:val="004C422A"/>
    <w:rsid w:val="00530A14"/>
    <w:rsid w:val="005D5BD3"/>
    <w:rsid w:val="00670CA0"/>
    <w:rsid w:val="006B4823"/>
    <w:rsid w:val="00767B54"/>
    <w:rsid w:val="007D4612"/>
    <w:rsid w:val="008C0068"/>
    <w:rsid w:val="008C2253"/>
    <w:rsid w:val="009139A3"/>
    <w:rsid w:val="009631F1"/>
    <w:rsid w:val="0098785F"/>
    <w:rsid w:val="009C618D"/>
    <w:rsid w:val="00A254E5"/>
    <w:rsid w:val="00B11913"/>
    <w:rsid w:val="00B1239A"/>
    <w:rsid w:val="00BB644E"/>
    <w:rsid w:val="00BC302D"/>
    <w:rsid w:val="00BF3997"/>
    <w:rsid w:val="00D6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FDD63E-3481-49A8-9389-6D054C76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5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2253"/>
    <w:rPr>
      <w:rFonts w:ascii="Tahoma" w:hAnsi="Tahoma" w:cs="Tahoma" w:hint="default"/>
      <w:i w:val="0"/>
      <w:iCs w:val="0"/>
      <w:strike w:val="0"/>
      <w:dstrike w:val="0"/>
      <w:color w:val="000569"/>
      <w:sz w:val="18"/>
      <w:szCs w:val="18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B119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1191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05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5E6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5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5E6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cs.aying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cs.aying.com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hotmail peggy</cp:lastModifiedBy>
  <cp:revision>7</cp:revision>
  <dcterms:created xsi:type="dcterms:W3CDTF">2020-04-20T21:38:00Z</dcterms:created>
  <dcterms:modified xsi:type="dcterms:W3CDTF">2020-04-21T02:52:00Z</dcterms:modified>
</cp:coreProperties>
</file>